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76" w:rightChars="-36"/>
        <w:rPr>
          <w:rFonts w:ascii="仿宋" w:hAnsi="仿宋" w:eastAsia="仿宋" w:cs="仿宋"/>
          <w:sz w:val="32"/>
        </w:rPr>
      </w:pPr>
      <w:r>
        <w:rPr>
          <w:rFonts w:hint="eastAsia" w:ascii="仿宋" w:hAnsi="仿宋" w:eastAsia="仿宋" w:cs="仿宋"/>
          <w:sz w:val="32"/>
        </w:rPr>
        <w:t>附件1</w:t>
      </w:r>
    </w:p>
    <w:p>
      <w:pPr>
        <w:tabs>
          <w:tab w:val="left" w:pos="13608"/>
        </w:tabs>
        <w:spacing w:line="560" w:lineRule="exact"/>
        <w:ind w:right="65" w:rightChars="31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共青团湖南省委新媒体中心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公开招聘岗位计划及要求一览表</w:t>
      </w:r>
    </w:p>
    <w:bookmarkEnd w:id="0"/>
    <w:tbl>
      <w:tblPr>
        <w:tblStyle w:val="6"/>
        <w:tblW w:w="14078" w:type="dxa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"/>
        <w:gridCol w:w="1138"/>
        <w:gridCol w:w="1452"/>
        <w:gridCol w:w="1223"/>
        <w:gridCol w:w="1350"/>
        <w:gridCol w:w="1483"/>
        <w:gridCol w:w="1300"/>
        <w:gridCol w:w="1254"/>
        <w:gridCol w:w="1971"/>
        <w:gridCol w:w="22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序号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招聘岗位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/>
                <w:sz w:val="24"/>
                <w:lang w:eastAsia="zh-CN"/>
              </w:rPr>
            </w:pPr>
            <w:r>
              <w:rPr>
                <w:rFonts w:hint="eastAsia" w:ascii="方正仿宋_GBK" w:eastAsia="方正仿宋_GBK"/>
                <w:sz w:val="24"/>
              </w:rPr>
              <w:t>岗位</w:t>
            </w: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职责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招聘计划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方正仿宋_GBK" w:eastAsia="方正仿宋_GBK"/>
                <w:sz w:val="24"/>
                <w:lang w:val="en-US" w:eastAsia="zh-CN"/>
              </w:rPr>
            </w:pPr>
            <w:r>
              <w:rPr>
                <w:rFonts w:hint="eastAsia" w:ascii="方正仿宋_GBK" w:eastAsia="方正仿宋_GBK"/>
                <w:sz w:val="24"/>
                <w:lang w:val="en-US" w:eastAsia="zh-CN"/>
              </w:rPr>
              <w:t>政治面貌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学历学位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专业要求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年龄</w:t>
            </w: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其他要求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2" w:hRule="exact"/>
        </w:trPr>
        <w:tc>
          <w:tcPr>
            <w:tcW w:w="6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平台运营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湖南</w:t>
            </w:r>
            <w:r>
              <w:rPr>
                <w:rFonts w:hint="eastAsia" w:ascii="仿宋_GB2312" w:eastAsia="仿宋_GB2312"/>
                <w:sz w:val="24"/>
              </w:rPr>
              <w:t>团属官方微博、微信、抖音、B站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空间</w:t>
            </w:r>
            <w:r>
              <w:rPr>
                <w:rFonts w:hint="eastAsia" w:ascii="仿宋_GB2312" w:eastAsia="仿宋_GB2312"/>
                <w:sz w:val="24"/>
              </w:rPr>
              <w:t>等新媒体平台的日常运营；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跟踪社会热点，策划优质选题及产品；</w:t>
            </w:r>
            <w:r>
              <w:rPr>
                <w:rFonts w:hint="eastAsia" w:ascii="仿宋_GB2312" w:eastAsia="仿宋_GB2312"/>
                <w:sz w:val="24"/>
              </w:rPr>
              <w:t>整合全国或区域性网络媒体资源，传播团的品牌</w:t>
            </w:r>
          </w:p>
        </w:tc>
        <w:tc>
          <w:tcPr>
            <w:tcW w:w="12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3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共青团员或中共党员（含中共预备党员）</w:t>
            </w:r>
          </w:p>
        </w:tc>
        <w:tc>
          <w:tcPr>
            <w:tcW w:w="14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全日制本科及以上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不限</w:t>
            </w:r>
          </w:p>
        </w:tc>
        <w:tc>
          <w:tcPr>
            <w:tcW w:w="125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0周</w:t>
            </w:r>
            <w:r>
              <w:rPr>
                <w:rFonts w:hint="eastAsia" w:ascii="仿宋_GB2312" w:eastAsia="仿宋_GB2312"/>
                <w:sz w:val="24"/>
              </w:rPr>
              <w:t>岁以下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新闻敏感度高，熟悉时事、政治、历史，有较强的文字表达能力、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产品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策划制作能力，对新媒体行业有较为深入了解，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有适当的音乐素养。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有1-2年新媒体从业经历者，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有独立平台运营经历及良好业绩者优先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exac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文字编辑</w:t>
            </w:r>
          </w:p>
        </w:tc>
        <w:tc>
          <w:tcPr>
            <w:tcW w:w="1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新媒体网文写作；</w:t>
            </w:r>
            <w:r>
              <w:rPr>
                <w:rFonts w:hint="eastAsia" w:ascii="仿宋_GB2312" w:eastAsia="仿宋_GB2312"/>
                <w:sz w:val="24"/>
              </w:rPr>
              <w:t>文化产品文案及脚本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创作</w:t>
            </w:r>
            <w:r>
              <w:rPr>
                <w:rFonts w:hint="eastAsia" w:ascii="仿宋_GB2312" w:eastAsia="仿宋_GB2312"/>
                <w:sz w:val="24"/>
              </w:rPr>
              <w:t>；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方案及网络评论文章的撰写；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共青团员或中共党员（含中共预备党员）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全日制本科及以上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不限</w:t>
            </w: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0周</w:t>
            </w:r>
            <w:r>
              <w:rPr>
                <w:rFonts w:hint="eastAsia" w:ascii="仿宋_GB2312" w:eastAsia="仿宋_GB2312"/>
                <w:sz w:val="24"/>
              </w:rPr>
              <w:t>岁以下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文字功底强；掌握网络传播规律，熟悉青少年互联网阅读习惯；对政策热点有自己的见解。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有适当的音乐素养、新媒体文字工作经验及个人代表作优先。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8" w:hRule="exact"/>
        </w:trPr>
        <w:tc>
          <w:tcPr>
            <w:tcW w:w="6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3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视频编辑</w:t>
            </w:r>
          </w:p>
        </w:tc>
        <w:tc>
          <w:tcPr>
            <w:tcW w:w="14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负责根据热点、重要时间节点，策划并制作视频文化产品；负责各重大活动、重大会议、重要任务的摄影摄像、后期剪辑制作</w:t>
            </w:r>
          </w:p>
        </w:tc>
        <w:tc>
          <w:tcPr>
            <w:tcW w:w="12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1</w:t>
            </w:r>
          </w:p>
        </w:tc>
        <w:tc>
          <w:tcPr>
            <w:tcW w:w="1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共青团员或中共党员（含中共预备党员）</w:t>
            </w:r>
          </w:p>
        </w:tc>
        <w:tc>
          <w:tcPr>
            <w:tcW w:w="148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全日制本科及以上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不限</w:t>
            </w:r>
          </w:p>
        </w:tc>
        <w:tc>
          <w:tcPr>
            <w:tcW w:w="12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0周</w:t>
            </w:r>
            <w:r>
              <w:rPr>
                <w:rFonts w:hint="eastAsia" w:ascii="仿宋_GB2312" w:eastAsia="仿宋_GB2312"/>
                <w:sz w:val="24"/>
              </w:rPr>
              <w:t>岁以下</w:t>
            </w:r>
          </w:p>
          <w:p>
            <w:pPr>
              <w:widowControl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具有敏锐的热点捕捉能力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24"/>
              </w:rPr>
              <w:t>熟悉网络表达方式，对音乐、影视有一定鉴赏和创造水平，熟练掌握互联网传播规律和青少年喜好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；</w:t>
            </w:r>
            <w:r>
              <w:rPr>
                <w:rFonts w:hint="eastAsia" w:ascii="仿宋_GB2312" w:eastAsia="仿宋_GB2312"/>
                <w:sz w:val="24"/>
              </w:rPr>
              <w:t>精通 Premiere、AE、绘声绘影、Edius等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>视频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编辑</w:t>
            </w:r>
            <w:r>
              <w:rPr>
                <w:rFonts w:hint="eastAsia" w:ascii="仿宋_GB2312" w:eastAsia="仿宋_GB2312"/>
                <w:sz w:val="24"/>
              </w:rPr>
              <w:t>软件；</w:t>
            </w:r>
          </w:p>
        </w:tc>
        <w:tc>
          <w:tcPr>
            <w:tcW w:w="22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有视频平台运营、广告设计影视编导等经验或优秀代表作优先。</w:t>
            </w:r>
          </w:p>
          <w:p>
            <w:pPr>
              <w:widowControl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pStyle w:val="5"/>
        <w:widowControl/>
        <w:shd w:val="clear" w:color="auto" w:fill="FFFFFF"/>
        <w:spacing w:before="0" w:beforeAutospacing="0" w:after="0" w:afterAutospacing="0" w:line="300" w:lineRule="exact"/>
        <w:ind w:firstLine="480" w:firstLineChars="200"/>
        <w:rPr>
          <w:rFonts w:hint="eastAsia" w:ascii="仿宋_GB2312" w:hAnsi="仿宋" w:eastAsia="仿宋_GB2312" w:cs="仿宋_GB2312"/>
          <w:kern w:val="2"/>
          <w:sz w:val="32"/>
          <w:szCs w:val="32"/>
        </w:rPr>
      </w:pPr>
      <w:r>
        <w:rPr>
          <w:rFonts w:hint="eastAsia" w:ascii="仿宋_GB2312" w:eastAsia="仿宋_GB2312"/>
        </w:rPr>
        <w:t>备注：年龄要求，3</w:t>
      </w:r>
      <w:r>
        <w:rPr>
          <w:rFonts w:hint="eastAsia" w:ascii="仿宋_GB2312" w:eastAsia="仿宋_GB2312"/>
          <w:lang w:val="en-US" w:eastAsia="zh-CN"/>
        </w:rPr>
        <w:t>0周</w:t>
      </w:r>
      <w:r>
        <w:rPr>
          <w:rFonts w:hint="eastAsia" w:ascii="仿宋_GB2312" w:eastAsia="仿宋_GB2312"/>
        </w:rPr>
        <w:t>岁以下是指</w:t>
      </w:r>
      <w:r>
        <w:rPr>
          <w:rFonts w:hint="eastAsia" w:ascii="仿宋_GB2312" w:eastAsia="仿宋_GB2312"/>
          <w:lang w:val="en-US" w:eastAsia="zh-CN"/>
        </w:rPr>
        <w:t>1990</w:t>
      </w:r>
      <w:r>
        <w:rPr>
          <w:rFonts w:hint="eastAsia" w:ascii="仿宋_GB2312" w:eastAsia="仿宋_GB2312"/>
        </w:rPr>
        <w:t>年</w:t>
      </w:r>
      <w:r>
        <w:rPr>
          <w:rFonts w:hint="eastAsia" w:ascii="仿宋_GB2312" w:eastAsia="仿宋_GB2312"/>
          <w:lang w:val="en-US" w:eastAsia="zh-CN"/>
        </w:rPr>
        <w:t>1</w:t>
      </w:r>
      <w:r>
        <w:rPr>
          <w:rFonts w:hint="eastAsia" w:ascii="仿宋_GB2312" w:eastAsia="仿宋_GB2312"/>
        </w:rPr>
        <w:t>月</w:t>
      </w:r>
      <w:r>
        <w:rPr>
          <w:rFonts w:hint="eastAsia" w:ascii="仿宋_GB2312" w:eastAsia="仿宋_GB2312"/>
          <w:lang w:val="en-US" w:eastAsia="zh-CN"/>
        </w:rPr>
        <w:t>1</w:t>
      </w:r>
      <w:r>
        <w:rPr>
          <w:rFonts w:hint="eastAsia" w:ascii="仿宋_GB2312" w:eastAsia="仿宋_GB2312"/>
        </w:rPr>
        <w:t>日以后出生。</w:t>
      </w:r>
    </w:p>
    <w:p>
      <w:pPr>
        <w:widowControl/>
        <w:spacing w:line="640" w:lineRule="exact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line="640" w:lineRule="exact"/>
        <w:rPr>
          <w:rFonts w:hint="eastAsia" w:ascii="仿宋_GB2312" w:eastAsia="仿宋_GB2312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418" w:right="1440" w:bottom="1418" w:left="1417" w:header="851" w:footer="992" w:gutter="0"/>
      <w:pgNumType w:start="25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CE8"/>
    <w:rsid w:val="000A0419"/>
    <w:rsid w:val="000F166D"/>
    <w:rsid w:val="001F1FE3"/>
    <w:rsid w:val="002B1AC5"/>
    <w:rsid w:val="002C4DF1"/>
    <w:rsid w:val="00395CFA"/>
    <w:rsid w:val="003B00D9"/>
    <w:rsid w:val="003C7DEE"/>
    <w:rsid w:val="00455778"/>
    <w:rsid w:val="00507B88"/>
    <w:rsid w:val="00594424"/>
    <w:rsid w:val="005D65A5"/>
    <w:rsid w:val="00636AF5"/>
    <w:rsid w:val="00642318"/>
    <w:rsid w:val="006A5D19"/>
    <w:rsid w:val="006F735C"/>
    <w:rsid w:val="00734004"/>
    <w:rsid w:val="00760B30"/>
    <w:rsid w:val="00781A03"/>
    <w:rsid w:val="00790D30"/>
    <w:rsid w:val="007938BF"/>
    <w:rsid w:val="007D6C74"/>
    <w:rsid w:val="007E4D3C"/>
    <w:rsid w:val="00876397"/>
    <w:rsid w:val="0089137F"/>
    <w:rsid w:val="008A135E"/>
    <w:rsid w:val="00917EE7"/>
    <w:rsid w:val="009A7E15"/>
    <w:rsid w:val="00A04CE8"/>
    <w:rsid w:val="00A63558"/>
    <w:rsid w:val="00A82A22"/>
    <w:rsid w:val="00AA1A2D"/>
    <w:rsid w:val="00B13F68"/>
    <w:rsid w:val="00B3183A"/>
    <w:rsid w:val="00B445AB"/>
    <w:rsid w:val="00B64E64"/>
    <w:rsid w:val="00BA596D"/>
    <w:rsid w:val="00BD7AE3"/>
    <w:rsid w:val="00BF5A7F"/>
    <w:rsid w:val="00C13312"/>
    <w:rsid w:val="00C47FDB"/>
    <w:rsid w:val="00C528A6"/>
    <w:rsid w:val="00CD4C0A"/>
    <w:rsid w:val="00CD759F"/>
    <w:rsid w:val="00D20D44"/>
    <w:rsid w:val="00E16D44"/>
    <w:rsid w:val="00E64A91"/>
    <w:rsid w:val="00E94032"/>
    <w:rsid w:val="00ED733C"/>
    <w:rsid w:val="00F329A1"/>
    <w:rsid w:val="00FA379D"/>
    <w:rsid w:val="050A05FE"/>
    <w:rsid w:val="0ACA4298"/>
    <w:rsid w:val="0F3C47BD"/>
    <w:rsid w:val="106665E1"/>
    <w:rsid w:val="12F51F80"/>
    <w:rsid w:val="18130842"/>
    <w:rsid w:val="20171EC3"/>
    <w:rsid w:val="221853BC"/>
    <w:rsid w:val="22763460"/>
    <w:rsid w:val="27400236"/>
    <w:rsid w:val="2B6026B3"/>
    <w:rsid w:val="2E0F456D"/>
    <w:rsid w:val="39766EF0"/>
    <w:rsid w:val="433D469E"/>
    <w:rsid w:val="4BAE167F"/>
    <w:rsid w:val="4F8355A3"/>
    <w:rsid w:val="4FCE4D65"/>
    <w:rsid w:val="51C73D7C"/>
    <w:rsid w:val="58524F15"/>
    <w:rsid w:val="59220D84"/>
    <w:rsid w:val="5B6F6247"/>
    <w:rsid w:val="5BE8131E"/>
    <w:rsid w:val="5BF532CD"/>
    <w:rsid w:val="5F5155EC"/>
    <w:rsid w:val="61805B04"/>
    <w:rsid w:val="652E6C90"/>
    <w:rsid w:val="659B1476"/>
    <w:rsid w:val="674B6075"/>
    <w:rsid w:val="71BF6F8F"/>
    <w:rsid w:val="7EFBC9CB"/>
    <w:rsid w:val="FA6F97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Times New Roman" w:hAnsi="Times New Roman"/>
      <w:kern w:val="0"/>
      <w:sz w:val="24"/>
      <w:szCs w:val="20"/>
    </w:r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47</Words>
  <Characters>272</Characters>
  <Lines>2</Lines>
  <Paragraphs>1</Paragraphs>
  <TotalTime>0</TotalTime>
  <ScaleCrop>false</ScaleCrop>
  <LinksUpToDate>false</LinksUpToDate>
  <CharactersWithSpaces>318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2019-08-07T02:25:00Z</dcterms:created>
  <dc:creator>微软用户</dc:creator>
  <cp:lastModifiedBy>犀哥</cp:lastModifiedBy>
  <cp:lastPrinted>2020-04-14T18:46:00Z</cp:lastPrinted>
  <dcterms:modified xsi:type="dcterms:W3CDTF">2020-04-20T01:22:38Z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